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CD" w:rsidRDefault="000E6ECD" w:rsidP="000E6ECD">
      <w:pPr>
        <w:pStyle w:val="NoSpacing"/>
        <w:rPr>
          <w:rFonts w:ascii="Arial" w:hAnsi="Arial" w:cs="Arial"/>
          <w:b/>
        </w:rPr>
      </w:pPr>
    </w:p>
    <w:p w:rsidR="000E6ECD" w:rsidRPr="008372E3" w:rsidRDefault="00215A2E" w:rsidP="000E6ECD">
      <w:pPr>
        <w:pStyle w:val="NoSpacing"/>
        <w:rPr>
          <w:rFonts w:ascii="Arial" w:hAnsi="Arial" w:cs="Arial"/>
        </w:rPr>
      </w:pPr>
      <w:r w:rsidRPr="005D313A">
        <w:rPr>
          <w:rFonts w:ascii="Arial" w:hAnsi="Arial" w:cs="Arial"/>
          <w:b/>
        </w:rPr>
        <w:t>Members in Attendance:</w:t>
      </w:r>
      <w:r w:rsidRPr="005D313A">
        <w:t xml:space="preserve">  </w:t>
      </w:r>
      <w:proofErr w:type="spellStart"/>
      <w:r w:rsidR="000E6ECD" w:rsidRPr="008372E3">
        <w:rPr>
          <w:rFonts w:ascii="Arial" w:hAnsi="Arial" w:cs="Arial"/>
        </w:rPr>
        <w:t>J.Kossick</w:t>
      </w:r>
      <w:proofErr w:type="spellEnd"/>
      <w:r w:rsidR="000E6ECD" w:rsidRPr="008372E3">
        <w:rPr>
          <w:rFonts w:ascii="Arial" w:hAnsi="Arial" w:cs="Arial"/>
        </w:rPr>
        <w:t xml:space="preserve"> (Chair), </w:t>
      </w:r>
      <w:proofErr w:type="spellStart"/>
      <w:r w:rsidR="000E6ECD" w:rsidRPr="008372E3">
        <w:rPr>
          <w:rFonts w:ascii="Arial" w:hAnsi="Arial" w:cs="Arial"/>
        </w:rPr>
        <w:t>A.Lishingman</w:t>
      </w:r>
      <w:proofErr w:type="spellEnd"/>
      <w:r w:rsidR="000E6ECD" w:rsidRPr="008372E3">
        <w:rPr>
          <w:rFonts w:ascii="Arial" w:hAnsi="Arial" w:cs="Arial"/>
        </w:rPr>
        <w:t xml:space="preserve"> (Treasurer),</w:t>
      </w:r>
      <w:r w:rsidR="000E6ECD">
        <w:rPr>
          <w:rFonts w:ascii="Arial" w:hAnsi="Arial" w:cs="Arial"/>
        </w:rPr>
        <w:t xml:space="preserve"> </w:t>
      </w:r>
      <w:proofErr w:type="spellStart"/>
      <w:r w:rsidR="000E6ECD" w:rsidRPr="008372E3">
        <w:rPr>
          <w:rFonts w:ascii="Arial" w:hAnsi="Arial" w:cs="Arial"/>
        </w:rPr>
        <w:t>G.Atal</w:t>
      </w:r>
      <w:proofErr w:type="spellEnd"/>
      <w:r w:rsidR="000E6ECD" w:rsidRPr="008372E3">
        <w:rPr>
          <w:rFonts w:ascii="Arial" w:hAnsi="Arial" w:cs="Arial"/>
        </w:rPr>
        <w:t xml:space="preserve"> (assistant Treasurer), </w:t>
      </w:r>
      <w:proofErr w:type="spellStart"/>
      <w:r w:rsidR="000E6ECD" w:rsidRPr="008372E3">
        <w:rPr>
          <w:rFonts w:ascii="Arial" w:hAnsi="Arial" w:cs="Arial"/>
        </w:rPr>
        <w:t>D.Miller</w:t>
      </w:r>
      <w:proofErr w:type="spellEnd"/>
      <w:r w:rsidR="000E6ECD" w:rsidRPr="008372E3">
        <w:rPr>
          <w:rFonts w:ascii="Arial" w:hAnsi="Arial" w:cs="Arial"/>
        </w:rPr>
        <w:t xml:space="preserve"> (Secretary), </w:t>
      </w:r>
      <w:proofErr w:type="spellStart"/>
      <w:r w:rsidR="000E6ECD" w:rsidRPr="008372E3">
        <w:rPr>
          <w:rFonts w:ascii="Arial" w:hAnsi="Arial" w:cs="Arial"/>
        </w:rPr>
        <w:t>P.</w:t>
      </w:r>
      <w:r w:rsidR="000E6ECD">
        <w:rPr>
          <w:rFonts w:ascii="Arial" w:hAnsi="Arial" w:cs="Arial"/>
        </w:rPr>
        <w:t>Dang</w:t>
      </w:r>
      <w:proofErr w:type="spellEnd"/>
      <w:r w:rsidR="000E6ECD">
        <w:rPr>
          <w:rFonts w:ascii="Arial" w:hAnsi="Arial" w:cs="Arial"/>
        </w:rPr>
        <w:t xml:space="preserve"> (Middle School </w:t>
      </w:r>
      <w:r w:rsidR="000E6ECD" w:rsidRPr="008372E3">
        <w:rPr>
          <w:rFonts w:ascii="Arial" w:hAnsi="Arial" w:cs="Arial"/>
        </w:rPr>
        <w:t xml:space="preserve">Principal), </w:t>
      </w:r>
      <w:proofErr w:type="spellStart"/>
      <w:r w:rsidR="000E6ECD" w:rsidRPr="008372E3">
        <w:rPr>
          <w:rFonts w:ascii="Arial" w:hAnsi="Arial" w:cs="Arial"/>
        </w:rPr>
        <w:t>E.Lund</w:t>
      </w:r>
      <w:proofErr w:type="spellEnd"/>
      <w:r w:rsidR="000E6ECD" w:rsidRPr="008372E3">
        <w:rPr>
          <w:rFonts w:ascii="Arial" w:hAnsi="Arial" w:cs="Arial"/>
        </w:rPr>
        <w:t xml:space="preserve"> (Middle School Assistant Principal), </w:t>
      </w:r>
      <w:proofErr w:type="spellStart"/>
      <w:r w:rsidR="000E6ECD" w:rsidRPr="008372E3">
        <w:rPr>
          <w:rFonts w:ascii="Arial" w:hAnsi="Arial" w:cs="Arial"/>
        </w:rPr>
        <w:t>M.</w:t>
      </w:r>
      <w:r w:rsidR="000E6ECD">
        <w:rPr>
          <w:rFonts w:ascii="Arial" w:hAnsi="Arial" w:cs="Arial"/>
        </w:rPr>
        <w:t>Healy</w:t>
      </w:r>
      <w:proofErr w:type="spellEnd"/>
      <w:r w:rsidR="000E6ECD">
        <w:rPr>
          <w:rFonts w:ascii="Arial" w:hAnsi="Arial" w:cs="Arial"/>
        </w:rPr>
        <w:t xml:space="preserve"> (Elementary </w:t>
      </w:r>
      <w:r w:rsidR="000E6ECD" w:rsidRPr="008372E3">
        <w:rPr>
          <w:rFonts w:ascii="Arial" w:hAnsi="Arial" w:cs="Arial"/>
        </w:rPr>
        <w:t xml:space="preserve">School Principal), </w:t>
      </w:r>
      <w:proofErr w:type="spellStart"/>
      <w:r w:rsidR="000E6ECD" w:rsidRPr="008372E3">
        <w:rPr>
          <w:rFonts w:ascii="Arial" w:hAnsi="Arial" w:cs="Arial"/>
        </w:rPr>
        <w:t>A.Luk</w:t>
      </w:r>
      <w:proofErr w:type="spellEnd"/>
      <w:r w:rsidR="000E6ECD" w:rsidRPr="008372E3">
        <w:rPr>
          <w:rFonts w:ascii="Arial" w:hAnsi="Arial" w:cs="Arial"/>
        </w:rPr>
        <w:t xml:space="preserve"> (Elementary School Assistant Principal), </w:t>
      </w:r>
      <w:proofErr w:type="spellStart"/>
      <w:r w:rsidR="000E6ECD" w:rsidRPr="008372E3">
        <w:rPr>
          <w:rFonts w:ascii="Arial" w:hAnsi="Arial" w:cs="Arial"/>
        </w:rPr>
        <w:t>A.</w:t>
      </w:r>
      <w:r w:rsidR="000E6ECD">
        <w:rPr>
          <w:rFonts w:ascii="Arial" w:hAnsi="Arial" w:cs="Arial"/>
        </w:rPr>
        <w:t>Bales</w:t>
      </w:r>
      <w:proofErr w:type="spellEnd"/>
      <w:r w:rsidR="000E6ECD">
        <w:rPr>
          <w:rFonts w:ascii="Arial" w:hAnsi="Arial" w:cs="Arial"/>
        </w:rPr>
        <w:t xml:space="preserve"> </w:t>
      </w:r>
      <w:r w:rsidR="000E6ECD" w:rsidRPr="008372E3">
        <w:rPr>
          <w:rFonts w:ascii="Arial" w:hAnsi="Arial" w:cs="Arial"/>
        </w:rPr>
        <w:t>(Elementary School teacher Rep.)</w:t>
      </w:r>
    </w:p>
    <w:p w:rsidR="005F3293" w:rsidRPr="005D313A" w:rsidRDefault="005F3293" w:rsidP="000E6ECD">
      <w:pPr>
        <w:pStyle w:val="NoSpacing"/>
        <w:rPr>
          <w:rFonts w:ascii="Arial" w:hAnsi="Arial" w:cs="Arial"/>
        </w:rPr>
      </w:pPr>
    </w:p>
    <w:p w:rsidR="00215A2E" w:rsidRPr="005D313A" w:rsidRDefault="00215A2E" w:rsidP="00215A2E">
      <w:pPr>
        <w:rPr>
          <w:rFonts w:ascii="Arial" w:eastAsiaTheme="minorEastAsia" w:hAnsi="Arial" w:cs="Arial"/>
          <w:lang w:val="en-CA"/>
        </w:rPr>
      </w:pPr>
      <w:r w:rsidRPr="005D313A">
        <w:rPr>
          <w:rFonts w:ascii="Arial" w:eastAsiaTheme="minorEastAsia" w:hAnsi="Arial" w:cs="Arial"/>
          <w:b/>
        </w:rPr>
        <w:t>Guest in Attendance</w:t>
      </w:r>
      <w:r w:rsidRPr="005D313A">
        <w:rPr>
          <w:rFonts w:ascii="Arial" w:eastAsiaTheme="minorEastAsia" w:hAnsi="Arial" w:cs="Arial"/>
        </w:rPr>
        <w:t xml:space="preserve">:  None </w:t>
      </w:r>
    </w:p>
    <w:p w:rsidR="00215A2E" w:rsidRPr="005D313A" w:rsidRDefault="00215A2E" w:rsidP="00215A2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5D313A">
        <w:rPr>
          <w:rFonts w:ascii="Arial" w:eastAsiaTheme="minorEastAsia" w:hAnsi="Arial" w:cs="Arial"/>
          <w:b/>
        </w:rPr>
        <w:t>Call to Order</w:t>
      </w:r>
      <w:r w:rsidRPr="005D313A">
        <w:rPr>
          <w:rFonts w:ascii="Arial" w:eastAsiaTheme="minorEastAsia" w:hAnsi="Arial" w:cs="Arial"/>
        </w:rPr>
        <w:t xml:space="preserve">: </w:t>
      </w:r>
      <w:r w:rsidR="000E6ECD">
        <w:rPr>
          <w:rFonts w:ascii="Arial" w:hAnsi="Arial" w:cs="Arial"/>
        </w:rPr>
        <w:t>6:47</w:t>
      </w:r>
      <w:r w:rsidR="006F3FFF">
        <w:rPr>
          <w:rFonts w:ascii="Arial" w:hAnsi="Arial" w:cs="Arial"/>
        </w:rPr>
        <w:t xml:space="preserve"> PM </w:t>
      </w:r>
      <w:r w:rsidR="005870F8" w:rsidRPr="005D313A">
        <w:rPr>
          <w:rFonts w:ascii="Arial" w:hAnsi="Arial" w:cs="Arial"/>
        </w:rPr>
        <w:t>by J. Kossick</w:t>
      </w:r>
    </w:p>
    <w:p w:rsidR="00215A2E" w:rsidRPr="005D313A" w:rsidRDefault="00215A2E" w:rsidP="00215A2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5D313A">
        <w:rPr>
          <w:rFonts w:ascii="Arial" w:eastAsiaTheme="minorEastAsia" w:hAnsi="Arial" w:cs="Arial"/>
          <w:b/>
        </w:rPr>
        <w:t>Review Agenda</w:t>
      </w:r>
      <w:r w:rsidRPr="005D313A">
        <w:rPr>
          <w:rFonts w:ascii="Arial" w:eastAsiaTheme="minorEastAsia" w:hAnsi="Arial" w:cs="Arial"/>
        </w:rPr>
        <w:t xml:space="preserve">  </w:t>
      </w:r>
      <w:r w:rsidR="006F3FFF">
        <w:rPr>
          <w:rFonts w:ascii="Arial" w:eastAsiaTheme="minorEastAsia" w:hAnsi="Arial" w:cs="Arial"/>
        </w:rPr>
        <w:t>No changes</w:t>
      </w:r>
    </w:p>
    <w:p w:rsidR="00EB4047" w:rsidRPr="005D313A" w:rsidRDefault="00215A2E" w:rsidP="003A24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313A">
        <w:rPr>
          <w:rFonts w:ascii="Arial" w:hAnsi="Arial" w:cs="Arial"/>
          <w:b/>
        </w:rPr>
        <w:t>Approval of Minutes from:</w:t>
      </w:r>
      <w:r w:rsidRPr="005D313A">
        <w:rPr>
          <w:rFonts w:ascii="Arial" w:hAnsi="Arial" w:cs="Arial"/>
        </w:rPr>
        <w:t xml:space="preserve"> </w:t>
      </w:r>
      <w:r w:rsidR="000E6ECD">
        <w:rPr>
          <w:rFonts w:ascii="Arial" w:hAnsi="Arial" w:cs="Arial"/>
        </w:rPr>
        <w:t>February 22</w:t>
      </w:r>
      <w:r w:rsidR="00F54399" w:rsidRPr="005D313A">
        <w:rPr>
          <w:rFonts w:ascii="Arial" w:hAnsi="Arial" w:cs="Arial"/>
        </w:rPr>
        <w:t>,</w:t>
      </w:r>
      <w:r w:rsidR="00D512EA" w:rsidRPr="005D313A">
        <w:rPr>
          <w:rFonts w:ascii="Arial" w:hAnsi="Arial" w:cs="Arial"/>
        </w:rPr>
        <w:t xml:space="preserve"> 2</w:t>
      </w:r>
      <w:r w:rsidR="006F3FFF">
        <w:rPr>
          <w:rFonts w:ascii="Arial" w:hAnsi="Arial" w:cs="Arial"/>
        </w:rPr>
        <w:t>023</w:t>
      </w:r>
    </w:p>
    <w:p w:rsidR="00D512EA" w:rsidRPr="00FC2E2D" w:rsidRDefault="00D512EA" w:rsidP="00D512EA">
      <w:pPr>
        <w:pStyle w:val="ListParagraph"/>
        <w:ind w:left="360"/>
        <w:rPr>
          <w:rFonts w:ascii="Arial" w:hAnsi="Arial" w:cs="Arial"/>
          <w:lang w:val="en-CA"/>
        </w:rPr>
      </w:pPr>
      <w:r w:rsidRPr="00FC2E2D">
        <w:rPr>
          <w:rFonts w:ascii="Arial" w:hAnsi="Arial" w:cs="Arial"/>
          <w:b/>
          <w:lang w:val="en-CA"/>
        </w:rPr>
        <w:t>Motion</w:t>
      </w:r>
      <w:r w:rsidR="00FC2E2D">
        <w:rPr>
          <w:rFonts w:ascii="Arial" w:hAnsi="Arial" w:cs="Arial"/>
          <w:b/>
          <w:lang w:val="en-CA"/>
        </w:rPr>
        <w:t xml:space="preserve"> to approve the minutes</w:t>
      </w:r>
      <w:r w:rsidRPr="00FC2E2D">
        <w:rPr>
          <w:rFonts w:ascii="Arial" w:hAnsi="Arial" w:cs="Arial"/>
          <w:b/>
          <w:lang w:val="en-CA"/>
        </w:rPr>
        <w:t>:</w:t>
      </w:r>
      <w:r w:rsidRPr="00FC2E2D">
        <w:rPr>
          <w:rFonts w:ascii="Arial" w:hAnsi="Arial" w:cs="Arial"/>
          <w:lang w:val="en-CA"/>
        </w:rPr>
        <w:t xml:space="preserve"> </w:t>
      </w:r>
      <w:proofErr w:type="spellStart"/>
      <w:r w:rsidR="000E6ECD" w:rsidRPr="008372E3">
        <w:rPr>
          <w:rFonts w:ascii="Arial" w:hAnsi="Arial" w:cs="Arial"/>
        </w:rPr>
        <w:t>G.Atal</w:t>
      </w:r>
      <w:proofErr w:type="spellEnd"/>
    </w:p>
    <w:p w:rsidR="00D512EA" w:rsidRPr="00FC2E2D" w:rsidRDefault="00D512EA" w:rsidP="00D512EA">
      <w:pPr>
        <w:pStyle w:val="ListParagraph"/>
        <w:ind w:left="360"/>
        <w:rPr>
          <w:rFonts w:ascii="Arial" w:hAnsi="Arial" w:cs="Arial"/>
          <w:lang w:val="en-CA"/>
        </w:rPr>
      </w:pPr>
      <w:r w:rsidRPr="00FC2E2D">
        <w:rPr>
          <w:rFonts w:ascii="Arial" w:hAnsi="Arial" w:cs="Arial"/>
          <w:b/>
          <w:lang w:val="en-CA"/>
        </w:rPr>
        <w:t>Second:</w:t>
      </w:r>
      <w:r w:rsidRPr="00FC2E2D">
        <w:rPr>
          <w:rFonts w:ascii="Arial" w:hAnsi="Arial" w:cs="Arial"/>
          <w:lang w:val="en-CA"/>
        </w:rPr>
        <w:t xml:space="preserve"> </w:t>
      </w:r>
      <w:proofErr w:type="spellStart"/>
      <w:r w:rsidR="000E6ECD" w:rsidRPr="008372E3">
        <w:rPr>
          <w:rFonts w:ascii="Arial" w:hAnsi="Arial" w:cs="Arial"/>
        </w:rPr>
        <w:t>A.Lishingman</w:t>
      </w:r>
      <w:proofErr w:type="spellEnd"/>
    </w:p>
    <w:p w:rsidR="00D512EA" w:rsidRPr="005D313A" w:rsidRDefault="00215A2E" w:rsidP="000E2767">
      <w:pPr>
        <w:ind w:left="360"/>
        <w:rPr>
          <w:rFonts w:ascii="Arial" w:hAnsi="Arial" w:cs="Arial"/>
        </w:rPr>
      </w:pPr>
      <w:r w:rsidRPr="005D313A">
        <w:rPr>
          <w:rFonts w:ascii="Arial" w:hAnsi="Arial" w:cs="Arial"/>
          <w:b/>
        </w:rPr>
        <w:t>Motion Carried/Motion</w:t>
      </w:r>
      <w:r w:rsidR="007C0F57" w:rsidRPr="005D313A">
        <w:rPr>
          <w:rFonts w:ascii="Arial" w:hAnsi="Arial" w:cs="Arial"/>
        </w:rPr>
        <w:t xml:space="preserve"> Lost: </w:t>
      </w:r>
      <w:r w:rsidR="00D512EA" w:rsidRPr="005D313A">
        <w:rPr>
          <w:rFonts w:ascii="Arial" w:hAnsi="Arial" w:cs="Arial"/>
          <w:b/>
        </w:rPr>
        <w:t>ALL</w:t>
      </w:r>
      <w:r w:rsidRPr="005D313A">
        <w:rPr>
          <w:rFonts w:ascii="Arial" w:hAnsi="Arial" w:cs="Arial"/>
        </w:rPr>
        <w:t xml:space="preserve"> in favor   __ opposed __abstain  </w:t>
      </w:r>
    </w:p>
    <w:p w:rsidR="00215A2E" w:rsidRPr="005D313A" w:rsidRDefault="005870F8" w:rsidP="00215A2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5D313A">
        <w:rPr>
          <w:rFonts w:ascii="Arial" w:eastAsiaTheme="minorEastAsia" w:hAnsi="Arial" w:cs="Arial"/>
          <w:b/>
        </w:rPr>
        <w:t xml:space="preserve">Treasurer’s </w:t>
      </w:r>
      <w:r w:rsidR="00215A2E" w:rsidRPr="005D313A">
        <w:rPr>
          <w:rFonts w:ascii="Arial" w:eastAsiaTheme="minorEastAsia" w:hAnsi="Arial" w:cs="Arial"/>
          <w:b/>
        </w:rPr>
        <w:t>Reports</w:t>
      </w:r>
      <w:r w:rsidR="00215A2E" w:rsidRPr="005D313A">
        <w:rPr>
          <w:rFonts w:ascii="Arial" w:eastAsiaTheme="minorEastAsia" w:hAnsi="Arial" w:cs="Arial"/>
        </w:rPr>
        <w:t xml:space="preserve">: </w:t>
      </w:r>
      <w:proofErr w:type="spellStart"/>
      <w:r w:rsidR="0077453B" w:rsidRPr="005D313A">
        <w:rPr>
          <w:rFonts w:ascii="Arial" w:eastAsiaTheme="minorEastAsia" w:hAnsi="Arial" w:cs="Arial"/>
        </w:rPr>
        <w:t>A.Lishingman</w:t>
      </w:r>
      <w:proofErr w:type="spellEnd"/>
    </w:p>
    <w:p w:rsidR="007D7F47" w:rsidRPr="005D313A" w:rsidRDefault="005870F8" w:rsidP="007D7F47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</w:rPr>
      </w:pPr>
      <w:r w:rsidRPr="005D313A">
        <w:rPr>
          <w:rFonts w:ascii="Arial" w:eastAsiaTheme="minorEastAsia" w:hAnsi="Arial" w:cs="Arial"/>
          <w:b/>
        </w:rPr>
        <w:t>Revenue:</w:t>
      </w:r>
      <w:r w:rsidR="00215A2E" w:rsidRPr="005D313A">
        <w:rPr>
          <w:rFonts w:ascii="Arial" w:eastAsiaTheme="minorEastAsia" w:hAnsi="Arial" w:cs="Arial"/>
          <w:b/>
        </w:rPr>
        <w:t xml:space="preserve"> </w:t>
      </w:r>
    </w:p>
    <w:p w:rsidR="003A245A" w:rsidRPr="005D313A" w:rsidRDefault="003A245A" w:rsidP="003A245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ArialMT" w:hAnsi="Arial" w:cs="Arial"/>
          <w:lang w:val="en-CA"/>
        </w:rPr>
      </w:pPr>
      <w:r w:rsidRPr="005D313A">
        <w:rPr>
          <w:rFonts w:ascii="Arial" w:eastAsia="Arial-BoldMT" w:hAnsi="Arial" w:cs="Arial"/>
          <w:b/>
          <w:bCs/>
          <w:lang w:val="en-CA"/>
        </w:rPr>
        <w:t xml:space="preserve">Treasurer's Report </w:t>
      </w:r>
    </w:p>
    <w:p w:rsidR="003A245A" w:rsidRPr="005D313A" w:rsidRDefault="003A245A" w:rsidP="003A24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val="en-CA"/>
        </w:rPr>
      </w:pPr>
      <w:r w:rsidRPr="005D313A">
        <w:rPr>
          <w:rFonts w:ascii="Arial" w:eastAsia="ArialMT" w:hAnsi="Arial" w:cs="Arial"/>
          <w:lang w:val="en-CA"/>
        </w:rPr>
        <w:t xml:space="preserve">Casino Account:       </w:t>
      </w:r>
      <w:r w:rsidR="000E6ECD" w:rsidRPr="002F372D">
        <w:rPr>
          <w:rFonts w:ascii="Arial" w:eastAsia="ArialMT" w:hAnsi="Arial" w:cs="Arial"/>
        </w:rPr>
        <w:t>$79,879.40</w:t>
      </w:r>
    </w:p>
    <w:p w:rsidR="003A245A" w:rsidRPr="005D313A" w:rsidRDefault="003A245A" w:rsidP="003A24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val="en-CA"/>
        </w:rPr>
      </w:pPr>
      <w:r w:rsidRPr="005D313A">
        <w:rPr>
          <w:rFonts w:ascii="Arial" w:eastAsia="ArialMT" w:hAnsi="Arial" w:cs="Arial"/>
          <w:lang w:val="en-CA"/>
        </w:rPr>
        <w:t xml:space="preserve">General Account:      </w:t>
      </w:r>
      <w:r w:rsidR="000E6ECD" w:rsidRPr="002F372D">
        <w:rPr>
          <w:rFonts w:ascii="Arial" w:eastAsia="ArialMT" w:hAnsi="Arial" w:cs="Arial"/>
        </w:rPr>
        <w:t>$2309.76</w:t>
      </w:r>
    </w:p>
    <w:p w:rsidR="003A245A" w:rsidRDefault="003A245A" w:rsidP="003A24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val="en-CA"/>
        </w:rPr>
      </w:pPr>
      <w:r w:rsidRPr="005D313A">
        <w:rPr>
          <w:rFonts w:ascii="Arial" w:eastAsia="ArialMT" w:hAnsi="Arial" w:cs="Arial"/>
          <w:lang w:val="en-CA"/>
        </w:rPr>
        <w:t xml:space="preserve">Net asset                  </w:t>
      </w:r>
      <w:r w:rsidR="000E6ECD" w:rsidRPr="002F372D">
        <w:rPr>
          <w:rFonts w:ascii="Arial" w:eastAsia="Arial-BoldMT" w:hAnsi="Arial" w:cs="Arial"/>
          <w:b/>
          <w:bCs/>
        </w:rPr>
        <w:t>$82,189.16</w:t>
      </w:r>
    </w:p>
    <w:p w:rsidR="00FC2E2D" w:rsidRDefault="00FC2E2D" w:rsidP="00FC2E2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val="en-CA"/>
        </w:rPr>
      </w:pPr>
    </w:p>
    <w:p w:rsidR="000E6ECD" w:rsidRPr="000E6ECD" w:rsidRDefault="000E6ECD" w:rsidP="000E6EC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rialMT" w:hAnsi="Arial" w:cs="Arial"/>
        </w:rPr>
      </w:pPr>
      <w:r w:rsidRPr="000E6ECD">
        <w:rPr>
          <w:rFonts w:ascii="Arial" w:eastAsia="ArialMT" w:hAnsi="Arial" w:cs="Arial"/>
        </w:rPr>
        <w:t>● Have 3 years to spend the casino funds; invoices being received</w:t>
      </w:r>
    </w:p>
    <w:p w:rsidR="000E6ECD" w:rsidRPr="000E6ECD" w:rsidRDefault="000E6ECD" w:rsidP="000E6EC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rialMT" w:hAnsi="Arial" w:cs="Arial"/>
        </w:rPr>
      </w:pPr>
      <w:r w:rsidRPr="000E6ECD">
        <w:rPr>
          <w:rFonts w:ascii="Arial" w:eastAsia="ArialMT" w:hAnsi="Arial" w:cs="Arial"/>
        </w:rPr>
        <w:t>● $10,000 budgeted for each school to spend this year; need to spend the money.</w:t>
      </w:r>
    </w:p>
    <w:p w:rsidR="000E6ECD" w:rsidRPr="000E6ECD" w:rsidRDefault="000E6ECD" w:rsidP="000E6EC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rialMT" w:hAnsi="Arial" w:cs="Arial"/>
        </w:rPr>
      </w:pPr>
      <w:r w:rsidRPr="000E6ECD">
        <w:rPr>
          <w:rFonts w:ascii="Arial" w:eastAsia="ArialMT" w:hAnsi="Arial" w:cs="Arial"/>
        </w:rPr>
        <w:t>● Elementary School $6140/$10,000 spent</w:t>
      </w:r>
    </w:p>
    <w:p w:rsidR="000E6ECD" w:rsidRPr="000E6ECD" w:rsidRDefault="000E6ECD" w:rsidP="000E6EC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rialMT" w:hAnsi="Arial" w:cs="Arial"/>
        </w:rPr>
      </w:pPr>
      <w:r w:rsidRPr="000E6ECD">
        <w:rPr>
          <w:rFonts w:ascii="Arial" w:eastAsia="ArialMT" w:hAnsi="Arial" w:cs="Arial"/>
        </w:rPr>
        <w:t>● Middle School $5350/$10,000 spent</w:t>
      </w:r>
    </w:p>
    <w:p w:rsidR="003A245A" w:rsidRDefault="000E6ECD" w:rsidP="000E6EC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rialMT" w:hAnsi="Arial" w:cs="Arial"/>
        </w:rPr>
      </w:pPr>
      <w:r w:rsidRPr="000E6ECD">
        <w:rPr>
          <w:rFonts w:ascii="Arial" w:eastAsia="ArialMT" w:hAnsi="Arial" w:cs="Arial"/>
        </w:rPr>
        <w:t>● High School $3175/$10,000 spent</w:t>
      </w:r>
    </w:p>
    <w:p w:rsidR="000E6ECD" w:rsidRPr="006F3FFF" w:rsidRDefault="000E6ECD" w:rsidP="000E6EC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ArialMT" w:hAnsi="Arial" w:cs="Arial"/>
        </w:rPr>
      </w:pPr>
    </w:p>
    <w:p w:rsidR="00400687" w:rsidRPr="006F3FFF" w:rsidRDefault="00FC2E2D" w:rsidP="006F3FFF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6F3FFF">
        <w:rPr>
          <w:rFonts w:ascii="Arial" w:hAnsi="Arial" w:cs="Arial"/>
          <w:b/>
        </w:rPr>
        <w:t xml:space="preserve">Fundraising </w:t>
      </w:r>
      <w:r w:rsidRPr="006F3FFF">
        <w:rPr>
          <w:rFonts w:ascii="Arial" w:hAnsi="Arial" w:cs="Arial"/>
        </w:rPr>
        <w:t>– None</w:t>
      </w:r>
    </w:p>
    <w:p w:rsidR="006F3FFF" w:rsidRDefault="006F3FFF" w:rsidP="006F3FFF">
      <w:pPr>
        <w:pStyle w:val="ListParagraph"/>
        <w:rPr>
          <w:rFonts w:ascii="Arial" w:hAnsi="Arial" w:cs="Arial"/>
        </w:rPr>
      </w:pPr>
    </w:p>
    <w:p w:rsidR="00D512EA" w:rsidRPr="00D01269" w:rsidRDefault="005704DF" w:rsidP="00D0126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1269">
        <w:rPr>
          <w:rFonts w:ascii="Arial" w:eastAsiaTheme="minorEastAsia" w:hAnsi="Arial" w:cs="Arial"/>
          <w:b/>
        </w:rPr>
        <w:t>Standing Business</w:t>
      </w:r>
      <w:r w:rsidR="00400687" w:rsidRPr="00D01269">
        <w:rPr>
          <w:rFonts w:ascii="Arial" w:eastAsiaTheme="minorEastAsia" w:hAnsi="Arial" w:cs="Arial"/>
          <w:b/>
        </w:rPr>
        <w:t xml:space="preserve">: </w:t>
      </w:r>
      <w:r w:rsidR="00400687" w:rsidRPr="00D01269">
        <w:rPr>
          <w:rFonts w:ascii="Arial" w:eastAsiaTheme="minorEastAsia" w:hAnsi="Arial" w:cs="Arial"/>
        </w:rPr>
        <w:t>None</w:t>
      </w:r>
    </w:p>
    <w:p w:rsidR="000C481A" w:rsidRPr="006F3FFF" w:rsidRDefault="000C481A" w:rsidP="000C48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0E6ECD" w:rsidRDefault="006470BC" w:rsidP="000E6E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6ECD">
        <w:rPr>
          <w:rFonts w:ascii="Arial" w:hAnsi="Arial" w:cs="Arial"/>
          <w:b/>
        </w:rPr>
        <w:t>New Business</w:t>
      </w:r>
      <w:r w:rsidR="00215A2E" w:rsidRPr="000E6ECD">
        <w:rPr>
          <w:rFonts w:ascii="Arial" w:hAnsi="Arial" w:cs="Arial"/>
          <w:b/>
        </w:rPr>
        <w:t>:</w:t>
      </w:r>
      <w:r w:rsidR="00215A2E" w:rsidRPr="000E6ECD">
        <w:rPr>
          <w:rFonts w:ascii="Arial" w:hAnsi="Arial" w:cs="Arial"/>
        </w:rPr>
        <w:t xml:space="preserve">  </w:t>
      </w:r>
      <w:r w:rsidR="003276D4" w:rsidRPr="000E6ECD">
        <w:rPr>
          <w:rFonts w:ascii="Arial" w:hAnsi="Arial" w:cs="Arial"/>
        </w:rPr>
        <w:t>None</w:t>
      </w:r>
    </w:p>
    <w:p w:rsidR="000E6ECD" w:rsidRDefault="000E6ECD" w:rsidP="000E6ECD">
      <w:pPr>
        <w:pStyle w:val="NoSpacing"/>
        <w:rPr>
          <w:rFonts w:ascii="Arial" w:hAnsi="Arial" w:cs="Arial"/>
          <w:b/>
        </w:rPr>
      </w:pPr>
      <w:r>
        <w:t xml:space="preserve"> </w:t>
      </w:r>
      <w:r w:rsidRPr="000E6ECD">
        <w:rPr>
          <w:rFonts w:ascii="Arial" w:hAnsi="Arial" w:cs="Arial"/>
          <w:b/>
        </w:rPr>
        <w:t>6.1</w:t>
      </w:r>
      <w:r>
        <w:t xml:space="preserve"> </w:t>
      </w:r>
      <w:r w:rsidRPr="000E6ECD">
        <w:rPr>
          <w:rFonts w:ascii="Arial" w:hAnsi="Arial" w:cs="Arial"/>
          <w:b/>
        </w:rPr>
        <w:t>Parent Engagement Grant-</w:t>
      </w:r>
    </w:p>
    <w:p w:rsidR="000E6ECD" w:rsidRPr="000E6ECD" w:rsidRDefault="000E6ECD" w:rsidP="000E6ECD">
      <w:pPr>
        <w:pStyle w:val="NoSpacing"/>
        <w:rPr>
          <w:rFonts w:ascii="Arial" w:hAnsi="Arial" w:cs="Arial"/>
        </w:rPr>
      </w:pPr>
      <w:r>
        <w:t xml:space="preserve"> </w:t>
      </w:r>
      <w:r w:rsidRPr="000E6ECD">
        <w:t xml:space="preserve">2 </w:t>
      </w:r>
      <w:r w:rsidRPr="000E6ECD">
        <w:rPr>
          <w:rFonts w:ascii="Arial" w:hAnsi="Arial" w:cs="Arial"/>
        </w:rPr>
        <w:t>tables were purchased with the Parent Engagement Grant ($500)</w:t>
      </w:r>
    </w:p>
    <w:p w:rsidR="000E6ECD" w:rsidRPr="000E6ECD" w:rsidRDefault="000E6ECD" w:rsidP="000E6ECD">
      <w:pPr>
        <w:pStyle w:val="NoSpacing"/>
        <w:rPr>
          <w:rFonts w:ascii="Arial" w:hAnsi="Arial" w:cs="Arial"/>
        </w:rPr>
      </w:pPr>
      <w:r w:rsidRPr="000E6ECD">
        <w:rPr>
          <w:rFonts w:ascii="Arial" w:hAnsi="Arial" w:cs="Arial"/>
        </w:rPr>
        <w:t>Still have some funds to spend from the grant; we can purchase 3 table cloths to</w:t>
      </w:r>
    </w:p>
    <w:p w:rsidR="000E6ECD" w:rsidRPr="000E6ECD" w:rsidRDefault="000E6ECD" w:rsidP="000E6ECD">
      <w:pPr>
        <w:pStyle w:val="NoSpacing"/>
        <w:rPr>
          <w:rFonts w:ascii="Arial" w:hAnsi="Arial" w:cs="Arial"/>
        </w:rPr>
      </w:pPr>
      <w:proofErr w:type="gramStart"/>
      <w:r w:rsidRPr="000E6ECD">
        <w:rPr>
          <w:rFonts w:ascii="Arial" w:hAnsi="Arial" w:cs="Arial"/>
        </w:rPr>
        <w:t>use</w:t>
      </w:r>
      <w:proofErr w:type="gramEnd"/>
      <w:r w:rsidRPr="000E6ECD">
        <w:rPr>
          <w:rFonts w:ascii="Arial" w:hAnsi="Arial" w:cs="Arial"/>
        </w:rPr>
        <w:t xml:space="preserve"> the entire grant and the remaining balance will be paid out of the AFS Casino</w:t>
      </w:r>
    </w:p>
    <w:p w:rsidR="000E6ECD" w:rsidRPr="000E6ECD" w:rsidRDefault="000E6ECD" w:rsidP="000E6ECD">
      <w:pPr>
        <w:pStyle w:val="NoSpacing"/>
        <w:rPr>
          <w:rFonts w:ascii="Arial" w:hAnsi="Arial" w:cs="Arial"/>
        </w:rPr>
      </w:pPr>
      <w:proofErr w:type="gramStart"/>
      <w:r w:rsidRPr="000E6ECD">
        <w:rPr>
          <w:rFonts w:ascii="Arial" w:hAnsi="Arial" w:cs="Arial"/>
        </w:rPr>
        <w:t>funds</w:t>
      </w:r>
      <w:proofErr w:type="gramEnd"/>
      <w:r w:rsidRPr="000E6ECD">
        <w:rPr>
          <w:rFonts w:ascii="Arial" w:hAnsi="Arial" w:cs="Arial"/>
        </w:rPr>
        <w:t xml:space="preserve"> (approximately $40).</w:t>
      </w:r>
    </w:p>
    <w:p w:rsidR="000E6ECD" w:rsidRPr="000E6ECD" w:rsidRDefault="000E6ECD" w:rsidP="000E6ECD">
      <w:pPr>
        <w:pStyle w:val="NoSpacing"/>
        <w:rPr>
          <w:rFonts w:ascii="Arial" w:hAnsi="Arial" w:cs="Arial"/>
        </w:rPr>
      </w:pPr>
      <w:r w:rsidRPr="000E6ECD">
        <w:rPr>
          <w:rFonts w:ascii="Arial" w:hAnsi="Arial" w:cs="Arial"/>
        </w:rPr>
        <w:t>Plan is to apply again for the Parent Engagement Grant next year, and will need</w:t>
      </w:r>
    </w:p>
    <w:p w:rsidR="000E6ECD" w:rsidRDefault="000E6ECD" w:rsidP="000E6ECD">
      <w:pPr>
        <w:pStyle w:val="NoSpacing"/>
        <w:rPr>
          <w:rFonts w:ascii="Arial" w:hAnsi="Arial" w:cs="Arial"/>
        </w:rPr>
      </w:pPr>
      <w:proofErr w:type="gramStart"/>
      <w:r w:rsidRPr="000E6ECD">
        <w:rPr>
          <w:rFonts w:ascii="Arial" w:hAnsi="Arial" w:cs="Arial"/>
        </w:rPr>
        <w:t>ideas</w:t>
      </w:r>
      <w:proofErr w:type="gramEnd"/>
      <w:r w:rsidRPr="000E6ECD">
        <w:rPr>
          <w:rFonts w:ascii="Arial" w:hAnsi="Arial" w:cs="Arial"/>
        </w:rPr>
        <w:t xml:space="preserve"> to do a social gathering for parents to attend an educational session.</w:t>
      </w:r>
    </w:p>
    <w:p w:rsidR="000E6ECD" w:rsidRPr="000E6ECD" w:rsidRDefault="000E6ECD" w:rsidP="000E6ECD">
      <w:pPr>
        <w:pStyle w:val="NoSpacing"/>
        <w:rPr>
          <w:rFonts w:ascii="Arial" w:hAnsi="Arial" w:cs="Arial"/>
        </w:rPr>
      </w:pPr>
      <w:r w:rsidRPr="000E6ECD">
        <w:rPr>
          <w:rFonts w:ascii="Arial" w:hAnsi="Arial" w:cs="Arial"/>
          <w:b/>
        </w:rPr>
        <w:t>6</w:t>
      </w:r>
      <w:r w:rsidRPr="000E6ECD">
        <w:rPr>
          <w:rFonts w:ascii="Arial" w:hAnsi="Arial" w:cs="Arial"/>
          <w:b/>
        </w:rPr>
        <w:t xml:space="preserve">.2 Pilgrim Hospice </w:t>
      </w:r>
      <w:proofErr w:type="gramStart"/>
      <w:r w:rsidRPr="000E6ECD">
        <w:rPr>
          <w:rFonts w:ascii="Arial" w:hAnsi="Arial" w:cs="Arial"/>
        </w:rPr>
        <w:t xml:space="preserve">Society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</w:t>
      </w:r>
      <w:r w:rsidRPr="000E6ECD">
        <w:rPr>
          <w:rFonts w:ascii="Arial" w:hAnsi="Arial" w:cs="Arial"/>
        </w:rPr>
        <w:t>came out 3 times this past year to help the children</w:t>
      </w:r>
    </w:p>
    <w:p w:rsidR="000E6ECD" w:rsidRDefault="000E6ECD" w:rsidP="000E6ECD">
      <w:pPr>
        <w:pStyle w:val="NoSpacing"/>
        <w:rPr>
          <w:rFonts w:ascii="Arial" w:hAnsi="Arial" w:cs="Arial"/>
        </w:rPr>
      </w:pPr>
      <w:proofErr w:type="gramStart"/>
      <w:r w:rsidRPr="000E6ECD">
        <w:rPr>
          <w:rFonts w:ascii="Arial" w:hAnsi="Arial" w:cs="Arial"/>
        </w:rPr>
        <w:t>with</w:t>
      </w:r>
      <w:proofErr w:type="gramEnd"/>
      <w:r w:rsidRPr="000E6ECD">
        <w:rPr>
          <w:rFonts w:ascii="Arial" w:hAnsi="Arial" w:cs="Arial"/>
        </w:rPr>
        <w:t xml:space="preserve"> the grieving process for both Elementary and Middle School.</w:t>
      </w:r>
    </w:p>
    <w:p w:rsidR="000E6ECD" w:rsidRPr="002F372D" w:rsidRDefault="000E6ECD" w:rsidP="000E6EC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F372D">
        <w:rPr>
          <w:rFonts w:ascii="Arial" w:eastAsia="ArialMT" w:hAnsi="Arial" w:cs="Arial"/>
        </w:rPr>
        <w:t>Propose a $250 donation/honorarium to thank them for their services.</w:t>
      </w:r>
    </w:p>
    <w:p w:rsidR="000E6ECD" w:rsidRPr="002F372D" w:rsidRDefault="000E6ECD" w:rsidP="000E6EC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F372D">
        <w:rPr>
          <w:rFonts w:ascii="Arial" w:eastAsia="ArialMT" w:hAnsi="Arial" w:cs="Arial"/>
        </w:rPr>
        <w:t>Can use Casino Funds under the category “Donation within Alberta under $5K”</w:t>
      </w:r>
    </w:p>
    <w:p w:rsidR="000E6ECD" w:rsidRDefault="000E6ECD" w:rsidP="000E6EC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F372D">
        <w:rPr>
          <w:rFonts w:ascii="Arial" w:eastAsia="ArialMT" w:hAnsi="Arial" w:cs="Arial"/>
        </w:rPr>
        <w:lastRenderedPageBreak/>
        <w:t xml:space="preserve">AFS will write out a </w:t>
      </w:r>
      <w:proofErr w:type="spellStart"/>
      <w:r w:rsidRPr="002F372D">
        <w:rPr>
          <w:rFonts w:ascii="Arial" w:eastAsia="ArialMT" w:hAnsi="Arial" w:cs="Arial"/>
        </w:rPr>
        <w:t>cheque</w:t>
      </w:r>
      <w:proofErr w:type="spellEnd"/>
      <w:r w:rsidRPr="002F372D">
        <w:rPr>
          <w:rFonts w:ascii="Arial" w:eastAsia="ArialMT" w:hAnsi="Arial" w:cs="Arial"/>
        </w:rPr>
        <w:t xml:space="preserve"> to them for $250.00</w:t>
      </w:r>
    </w:p>
    <w:p w:rsidR="000E6ECD" w:rsidRPr="002F372D" w:rsidRDefault="000E6ECD" w:rsidP="000E6ECD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>
        <w:rPr>
          <w:rFonts w:ascii="Arial" w:eastAsia="Arial-BoldMT" w:hAnsi="Arial" w:cs="Arial"/>
          <w:b/>
          <w:bCs/>
        </w:rPr>
        <w:t>6</w:t>
      </w:r>
      <w:r w:rsidRPr="002F372D">
        <w:rPr>
          <w:rFonts w:ascii="Arial" w:eastAsia="Arial-BoldMT" w:hAnsi="Arial" w:cs="Arial"/>
          <w:b/>
          <w:bCs/>
        </w:rPr>
        <w:t>.3 Missed Lunches</w:t>
      </w:r>
    </w:p>
    <w:p w:rsidR="000E6ECD" w:rsidRPr="002F372D" w:rsidRDefault="000E6ECD" w:rsidP="000E6EC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F372D">
        <w:rPr>
          <w:rFonts w:ascii="Arial" w:eastAsia="ArialMT" w:hAnsi="Arial" w:cs="Arial"/>
        </w:rPr>
        <w:t>Angelina to follow up with missed lunches for the High School</w:t>
      </w:r>
    </w:p>
    <w:p w:rsidR="000E6ECD" w:rsidRPr="002F372D" w:rsidRDefault="000E6ECD" w:rsidP="000E6EC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F372D">
        <w:rPr>
          <w:rFonts w:ascii="Arial" w:eastAsia="ArialMT" w:hAnsi="Arial" w:cs="Arial"/>
        </w:rPr>
        <w:t>Jackie to pick up items and will be delivered to the school</w:t>
      </w:r>
    </w:p>
    <w:p w:rsidR="000E6ECD" w:rsidRPr="000E6ECD" w:rsidRDefault="000E6ECD" w:rsidP="000E6ECD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0E6ECD">
        <w:rPr>
          <w:rFonts w:ascii="Arial" w:eastAsia="ArialMT" w:hAnsi="Arial" w:cs="Arial"/>
          <w:b/>
        </w:rPr>
        <w:t>6</w:t>
      </w:r>
      <w:r w:rsidRPr="000E6ECD">
        <w:rPr>
          <w:rFonts w:ascii="Arial" w:eastAsia="ArialMT" w:hAnsi="Arial" w:cs="Arial"/>
          <w:b/>
        </w:rPr>
        <w:t xml:space="preserve">.4 </w:t>
      </w:r>
      <w:r w:rsidRPr="000E6ECD">
        <w:rPr>
          <w:rFonts w:ascii="Arial" w:eastAsia="Arial-BoldMT" w:hAnsi="Arial" w:cs="Arial"/>
          <w:b/>
          <w:bCs/>
        </w:rPr>
        <w:t>Website</w:t>
      </w:r>
    </w:p>
    <w:p w:rsidR="000E6ECD" w:rsidRPr="002F372D" w:rsidRDefault="000E6ECD" w:rsidP="000E6EC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F372D">
        <w:rPr>
          <w:rFonts w:ascii="Arial" w:eastAsia="ArialMT" w:hAnsi="Arial" w:cs="Arial"/>
        </w:rPr>
        <w:t>Updated website, hard to navigate to find School Council and AFS; have to</w:t>
      </w:r>
    </w:p>
    <w:p w:rsidR="000E6ECD" w:rsidRPr="002F372D" w:rsidRDefault="000E6ECD" w:rsidP="000E6EC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proofErr w:type="gramStart"/>
      <w:r w:rsidRPr="002F372D">
        <w:rPr>
          <w:rFonts w:ascii="Arial" w:eastAsia="ArialMT" w:hAnsi="Arial" w:cs="Arial"/>
        </w:rPr>
        <w:t>navigate</w:t>
      </w:r>
      <w:proofErr w:type="gramEnd"/>
      <w:r w:rsidRPr="002F372D">
        <w:rPr>
          <w:rFonts w:ascii="Arial" w:eastAsia="ArialMT" w:hAnsi="Arial" w:cs="Arial"/>
        </w:rPr>
        <w:t xml:space="preserve"> and search under each school.</w:t>
      </w:r>
    </w:p>
    <w:p w:rsidR="000E6ECD" w:rsidRPr="002F372D" w:rsidRDefault="000E6ECD" w:rsidP="000E6EC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F372D">
        <w:rPr>
          <w:rFonts w:ascii="Arial" w:eastAsia="ArialMT" w:hAnsi="Arial" w:cs="Arial"/>
        </w:rPr>
        <w:t>Link to the monthly School Council/AFS meeting will be on the main page.</w:t>
      </w:r>
    </w:p>
    <w:p w:rsidR="000E6ECD" w:rsidRPr="002F372D" w:rsidRDefault="000E6ECD" w:rsidP="000E6EC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F372D">
        <w:rPr>
          <w:rFonts w:ascii="Arial" w:eastAsia="ArialMT" w:hAnsi="Arial" w:cs="Arial"/>
        </w:rPr>
        <w:t>High School has no mention of their School Council or AFS.</w:t>
      </w:r>
    </w:p>
    <w:p w:rsidR="000E6ECD" w:rsidRPr="002F372D" w:rsidRDefault="000E6ECD" w:rsidP="000E6EC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F372D">
        <w:rPr>
          <w:rFonts w:ascii="Arial" w:eastAsia="ArialMT" w:hAnsi="Arial" w:cs="Arial"/>
        </w:rPr>
        <w:t>It is a work and progress and any feedback is welcome.</w:t>
      </w:r>
    </w:p>
    <w:p w:rsidR="000E6ECD" w:rsidRPr="000E6ECD" w:rsidRDefault="000E6ECD" w:rsidP="000E6ECD">
      <w:pPr>
        <w:pStyle w:val="ListParagraph"/>
        <w:ind w:left="360"/>
        <w:rPr>
          <w:rFonts w:ascii="Arial" w:hAnsi="Arial" w:cs="Arial"/>
        </w:rPr>
      </w:pPr>
    </w:p>
    <w:p w:rsidR="006470BC" w:rsidRPr="005D313A" w:rsidRDefault="006470BC" w:rsidP="00D01269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5D313A">
        <w:rPr>
          <w:rFonts w:ascii="Arial" w:hAnsi="Arial" w:cs="Arial"/>
          <w:b/>
        </w:rPr>
        <w:t>Next Meeting</w:t>
      </w:r>
      <w:r w:rsidRPr="005D313A">
        <w:rPr>
          <w:rFonts w:ascii="Arial" w:hAnsi="Arial" w:cs="Arial"/>
        </w:rPr>
        <w:t xml:space="preserve">: </w:t>
      </w:r>
      <w:r w:rsidR="000E6ECD">
        <w:rPr>
          <w:rFonts w:ascii="Arial" w:hAnsi="Arial" w:cs="Arial"/>
        </w:rPr>
        <w:t>May 3</w:t>
      </w:r>
      <w:r w:rsidR="000C481A">
        <w:rPr>
          <w:rFonts w:ascii="Arial" w:hAnsi="Arial" w:cs="Arial"/>
        </w:rPr>
        <w:t>, 2023</w:t>
      </w:r>
      <w:r w:rsidR="005D313A" w:rsidRPr="005D313A">
        <w:rPr>
          <w:rFonts w:ascii="Arial" w:hAnsi="Arial" w:cs="Arial"/>
        </w:rPr>
        <w:t>,</w:t>
      </w:r>
      <w:r w:rsidR="000E6ECD">
        <w:rPr>
          <w:rFonts w:ascii="Arial" w:hAnsi="Arial" w:cs="Arial"/>
        </w:rPr>
        <w:t>@ 6:00pm, online</w:t>
      </w:r>
    </w:p>
    <w:p w:rsidR="00133FC2" w:rsidRPr="00D01269" w:rsidRDefault="00215A2E" w:rsidP="00D01269">
      <w:pPr>
        <w:pStyle w:val="ListParagraph"/>
        <w:numPr>
          <w:ilvl w:val="0"/>
          <w:numId w:val="1"/>
        </w:numPr>
        <w:rPr>
          <w:rStyle w:val="SubtleEmphasis"/>
          <w:rFonts w:ascii="Arial" w:hAnsi="Arial" w:cs="Arial"/>
          <w:i w:val="0"/>
          <w:iCs w:val="0"/>
          <w:color w:val="auto"/>
        </w:rPr>
      </w:pPr>
      <w:r w:rsidRPr="00D01269">
        <w:rPr>
          <w:rFonts w:ascii="Arial" w:hAnsi="Arial" w:cs="Arial"/>
          <w:b/>
        </w:rPr>
        <w:t>Adjournment:</w:t>
      </w:r>
      <w:r w:rsidR="00E35EE5" w:rsidRPr="00D01269">
        <w:rPr>
          <w:rFonts w:ascii="Arial" w:hAnsi="Arial" w:cs="Arial"/>
        </w:rPr>
        <w:t xml:space="preserve">  7:</w:t>
      </w:r>
      <w:r w:rsidR="000E6ECD">
        <w:rPr>
          <w:rFonts w:ascii="Arial" w:hAnsi="Arial" w:cs="Arial"/>
        </w:rPr>
        <w:t>08</w:t>
      </w:r>
      <w:r w:rsidR="008C280C" w:rsidRPr="00D01269">
        <w:rPr>
          <w:rFonts w:ascii="Arial" w:hAnsi="Arial" w:cs="Arial"/>
        </w:rPr>
        <w:t xml:space="preserve"> </w:t>
      </w:r>
      <w:r w:rsidR="00081831" w:rsidRPr="00D01269">
        <w:rPr>
          <w:rFonts w:ascii="Arial" w:hAnsi="Arial" w:cs="Arial"/>
        </w:rPr>
        <w:t>pm b</w:t>
      </w:r>
      <w:r w:rsidRPr="00D01269">
        <w:rPr>
          <w:rFonts w:ascii="Arial" w:hAnsi="Arial" w:cs="Arial"/>
        </w:rPr>
        <w:t xml:space="preserve">y </w:t>
      </w:r>
      <w:proofErr w:type="spellStart"/>
      <w:r w:rsidRPr="00D01269">
        <w:rPr>
          <w:rFonts w:ascii="Arial" w:hAnsi="Arial" w:cs="Arial"/>
        </w:rPr>
        <w:t>J.Kossick</w:t>
      </w:r>
      <w:proofErr w:type="spellEnd"/>
      <w:r w:rsidRPr="00D01269">
        <w:rPr>
          <w:rFonts w:ascii="Arial" w:hAnsi="Arial" w:cs="Arial"/>
        </w:rPr>
        <w:t xml:space="preserve"> </w:t>
      </w:r>
      <w:bookmarkStart w:id="0" w:name="_GoBack"/>
      <w:bookmarkEnd w:id="0"/>
    </w:p>
    <w:sectPr w:rsidR="00133FC2" w:rsidRPr="00D0126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2E" w:rsidRDefault="00215A2E" w:rsidP="00215A2E">
      <w:pPr>
        <w:spacing w:after="0" w:line="240" w:lineRule="auto"/>
      </w:pPr>
      <w:r>
        <w:separator/>
      </w:r>
    </w:p>
  </w:endnote>
  <w:endnote w:type="continuationSeparator" w:id="0">
    <w:p w:rsidR="00215A2E" w:rsidRDefault="00215A2E" w:rsidP="0021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2E" w:rsidRDefault="00215A2E" w:rsidP="00215A2E">
      <w:pPr>
        <w:spacing w:after="0" w:line="240" w:lineRule="auto"/>
      </w:pPr>
      <w:r>
        <w:separator/>
      </w:r>
    </w:p>
  </w:footnote>
  <w:footnote w:type="continuationSeparator" w:id="0">
    <w:p w:rsidR="00215A2E" w:rsidRDefault="00215A2E" w:rsidP="0021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2E" w:rsidRDefault="00215A2E" w:rsidP="00215A2E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val="en-CA" w:eastAsia="en-CA"/>
      </w:rPr>
      <w:drawing>
        <wp:inline distT="19050" distB="19050" distL="19050" distR="19050" wp14:anchorId="00445F6D" wp14:editId="5A0D9344">
          <wp:extent cx="3714750" cy="7429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5A2E" w:rsidRPr="00215A2E" w:rsidRDefault="00215A2E" w:rsidP="00215A2E">
    <w:pPr>
      <w:pStyle w:val="NoSpacing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Aurora Fundraising Society Meeting Minutes</w:t>
    </w:r>
  </w:p>
  <w:p w:rsidR="00215A2E" w:rsidRPr="00215A2E" w:rsidRDefault="000E6ECD" w:rsidP="00215A2E">
    <w:pPr>
      <w:pStyle w:val="NoSpacing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April 5,</w:t>
    </w:r>
    <w:r w:rsidR="008C280C">
      <w:rPr>
        <w:rFonts w:ascii="Arial" w:hAnsi="Arial" w:cs="Arial"/>
        <w:sz w:val="24"/>
        <w:szCs w:val="24"/>
      </w:rPr>
      <w:t xml:space="preserve"> </w:t>
    </w:r>
    <w:r w:rsidR="00D01269">
      <w:rPr>
        <w:rFonts w:ascii="Arial" w:hAnsi="Arial" w:cs="Arial"/>
        <w:sz w:val="24"/>
        <w:szCs w:val="24"/>
      </w:rPr>
      <w:t>2023</w:t>
    </w:r>
  </w:p>
  <w:p w:rsidR="00215A2E" w:rsidRPr="00215A2E" w:rsidRDefault="008C280C" w:rsidP="00215A2E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1C5"/>
    <w:multiLevelType w:val="multilevel"/>
    <w:tmpl w:val="41CEE4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865DDD"/>
    <w:multiLevelType w:val="hybridMultilevel"/>
    <w:tmpl w:val="71A0AB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F0681"/>
    <w:multiLevelType w:val="hybridMultilevel"/>
    <w:tmpl w:val="030E74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235C3"/>
    <w:multiLevelType w:val="hybridMultilevel"/>
    <w:tmpl w:val="60E4A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782D"/>
    <w:multiLevelType w:val="hybridMultilevel"/>
    <w:tmpl w:val="5CB63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21831"/>
    <w:multiLevelType w:val="hybridMultilevel"/>
    <w:tmpl w:val="59BC0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01BA8"/>
    <w:multiLevelType w:val="hybridMultilevel"/>
    <w:tmpl w:val="478671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486EDE"/>
    <w:multiLevelType w:val="hybridMultilevel"/>
    <w:tmpl w:val="37E82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6A2F"/>
    <w:multiLevelType w:val="hybridMultilevel"/>
    <w:tmpl w:val="A2123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B7498"/>
    <w:multiLevelType w:val="hybridMultilevel"/>
    <w:tmpl w:val="401824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C14E8"/>
    <w:multiLevelType w:val="hybridMultilevel"/>
    <w:tmpl w:val="9022E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D130C"/>
    <w:multiLevelType w:val="hybridMultilevel"/>
    <w:tmpl w:val="A02EB4C0"/>
    <w:lvl w:ilvl="0" w:tplc="AFEEC792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30987"/>
    <w:multiLevelType w:val="multilevel"/>
    <w:tmpl w:val="691A7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4CD00D2D"/>
    <w:multiLevelType w:val="multilevel"/>
    <w:tmpl w:val="C9A440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4" w15:restartNumberingAfterBreak="0">
    <w:nsid w:val="4DB61656"/>
    <w:multiLevelType w:val="hybridMultilevel"/>
    <w:tmpl w:val="BC605ECA"/>
    <w:lvl w:ilvl="0" w:tplc="0D48E506">
      <w:start w:val="6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DD34C17"/>
    <w:multiLevelType w:val="hybridMultilevel"/>
    <w:tmpl w:val="9628E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6632"/>
    <w:multiLevelType w:val="hybridMultilevel"/>
    <w:tmpl w:val="9D3A58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62927"/>
    <w:multiLevelType w:val="hybridMultilevel"/>
    <w:tmpl w:val="A3628A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B13E33"/>
    <w:multiLevelType w:val="hybridMultilevel"/>
    <w:tmpl w:val="47F629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6519E0"/>
    <w:multiLevelType w:val="hybridMultilevel"/>
    <w:tmpl w:val="EBA003F2"/>
    <w:lvl w:ilvl="0" w:tplc="A1860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140D90"/>
    <w:multiLevelType w:val="hybridMultilevel"/>
    <w:tmpl w:val="1BBA0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50AA5"/>
    <w:multiLevelType w:val="hybridMultilevel"/>
    <w:tmpl w:val="0B2042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6434A5"/>
    <w:multiLevelType w:val="multilevel"/>
    <w:tmpl w:val="C87001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C887016"/>
    <w:multiLevelType w:val="hybridMultilevel"/>
    <w:tmpl w:val="6668F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90013"/>
    <w:multiLevelType w:val="hybridMultilevel"/>
    <w:tmpl w:val="D5BE6E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3309A4"/>
    <w:multiLevelType w:val="hybridMultilevel"/>
    <w:tmpl w:val="1C3A66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79675E"/>
    <w:multiLevelType w:val="hybridMultilevel"/>
    <w:tmpl w:val="896A26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BA1AB0"/>
    <w:multiLevelType w:val="hybridMultilevel"/>
    <w:tmpl w:val="1A3252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27"/>
  </w:num>
  <w:num w:numId="5">
    <w:abstractNumId w:val="17"/>
  </w:num>
  <w:num w:numId="6">
    <w:abstractNumId w:val="2"/>
  </w:num>
  <w:num w:numId="7">
    <w:abstractNumId w:val="1"/>
  </w:num>
  <w:num w:numId="8">
    <w:abstractNumId w:val="3"/>
  </w:num>
  <w:num w:numId="9">
    <w:abstractNumId w:val="20"/>
  </w:num>
  <w:num w:numId="10">
    <w:abstractNumId w:val="8"/>
  </w:num>
  <w:num w:numId="11">
    <w:abstractNumId w:val="11"/>
  </w:num>
  <w:num w:numId="12">
    <w:abstractNumId w:val="14"/>
  </w:num>
  <w:num w:numId="13">
    <w:abstractNumId w:val="0"/>
  </w:num>
  <w:num w:numId="14">
    <w:abstractNumId w:val="24"/>
  </w:num>
  <w:num w:numId="15">
    <w:abstractNumId w:val="9"/>
  </w:num>
  <w:num w:numId="16">
    <w:abstractNumId w:val="12"/>
  </w:num>
  <w:num w:numId="17">
    <w:abstractNumId w:val="26"/>
  </w:num>
  <w:num w:numId="18">
    <w:abstractNumId w:val="22"/>
  </w:num>
  <w:num w:numId="19">
    <w:abstractNumId w:val="25"/>
  </w:num>
  <w:num w:numId="20">
    <w:abstractNumId w:val="5"/>
  </w:num>
  <w:num w:numId="21">
    <w:abstractNumId w:val="19"/>
  </w:num>
  <w:num w:numId="22">
    <w:abstractNumId w:val="16"/>
  </w:num>
  <w:num w:numId="23">
    <w:abstractNumId w:val="23"/>
  </w:num>
  <w:num w:numId="24">
    <w:abstractNumId w:val="6"/>
  </w:num>
  <w:num w:numId="25">
    <w:abstractNumId w:val="7"/>
  </w:num>
  <w:num w:numId="26">
    <w:abstractNumId w:val="21"/>
  </w:num>
  <w:num w:numId="27">
    <w:abstractNumId w:val="4"/>
  </w:num>
  <w:num w:numId="2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2E"/>
    <w:rsid w:val="00081831"/>
    <w:rsid w:val="000A0CF0"/>
    <w:rsid w:val="000B3973"/>
    <w:rsid w:val="000C481A"/>
    <w:rsid w:val="000D7829"/>
    <w:rsid w:val="000E2767"/>
    <w:rsid w:val="000E6ECD"/>
    <w:rsid w:val="00133FC2"/>
    <w:rsid w:val="0017695B"/>
    <w:rsid w:val="001A7E00"/>
    <w:rsid w:val="001E24D3"/>
    <w:rsid w:val="00215A2E"/>
    <w:rsid w:val="002B4BEB"/>
    <w:rsid w:val="003276D4"/>
    <w:rsid w:val="003A245A"/>
    <w:rsid w:val="003B5FB1"/>
    <w:rsid w:val="00400687"/>
    <w:rsid w:val="00435C86"/>
    <w:rsid w:val="004375BC"/>
    <w:rsid w:val="004465AD"/>
    <w:rsid w:val="00545835"/>
    <w:rsid w:val="005704DF"/>
    <w:rsid w:val="005870F8"/>
    <w:rsid w:val="005D313A"/>
    <w:rsid w:val="005F3293"/>
    <w:rsid w:val="006470BC"/>
    <w:rsid w:val="006F3FFF"/>
    <w:rsid w:val="0077453B"/>
    <w:rsid w:val="007C0F57"/>
    <w:rsid w:val="007D7F47"/>
    <w:rsid w:val="00851B8A"/>
    <w:rsid w:val="00884028"/>
    <w:rsid w:val="00884D00"/>
    <w:rsid w:val="008C280C"/>
    <w:rsid w:val="00901F76"/>
    <w:rsid w:val="00944490"/>
    <w:rsid w:val="00A053F5"/>
    <w:rsid w:val="00A12636"/>
    <w:rsid w:val="00A94B9F"/>
    <w:rsid w:val="00B5411C"/>
    <w:rsid w:val="00C276EA"/>
    <w:rsid w:val="00C55A28"/>
    <w:rsid w:val="00C638B3"/>
    <w:rsid w:val="00CE70BD"/>
    <w:rsid w:val="00D01269"/>
    <w:rsid w:val="00D26D6E"/>
    <w:rsid w:val="00D512EA"/>
    <w:rsid w:val="00E201AE"/>
    <w:rsid w:val="00E35EE5"/>
    <w:rsid w:val="00EB4047"/>
    <w:rsid w:val="00F54399"/>
    <w:rsid w:val="00FC2E2D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95A8"/>
  <w15:chartTrackingRefBased/>
  <w15:docId w15:val="{160D34C8-9E41-4B83-AD92-E4B31A0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2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215A2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1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A2E"/>
  </w:style>
  <w:style w:type="paragraph" w:styleId="Footer">
    <w:name w:val="footer"/>
    <w:basedOn w:val="Normal"/>
    <w:link w:val="FooterChar"/>
    <w:uiPriority w:val="99"/>
    <w:unhideWhenUsed/>
    <w:rsid w:val="0021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2E"/>
  </w:style>
  <w:style w:type="paragraph" w:styleId="NoSpacing">
    <w:name w:val="No Spacing"/>
    <w:uiPriority w:val="1"/>
    <w:qFormat/>
    <w:rsid w:val="00215A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5A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5A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Kossick, Jacqueline J [W-T]</dc:creator>
  <cp:keywords/>
  <dc:description/>
  <cp:lastModifiedBy>Kossick, Jacqueline J [W-T]</cp:lastModifiedBy>
  <cp:revision>2</cp:revision>
  <cp:lastPrinted>2021-08-30T22:41:00Z</cp:lastPrinted>
  <dcterms:created xsi:type="dcterms:W3CDTF">2023-05-03T15:38:00Z</dcterms:created>
  <dcterms:modified xsi:type="dcterms:W3CDTF">2023-05-03T15:38:00Z</dcterms:modified>
</cp:coreProperties>
</file>